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法律顾问收费方案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方案一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（一）、收费</w:t>
      </w:r>
      <w:r>
        <w:rPr>
          <w:sz w:val="28"/>
          <w:szCs w:val="28"/>
        </w:rPr>
        <w:t>标准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法律</w:t>
      </w:r>
      <w:r>
        <w:rPr>
          <w:sz w:val="28"/>
          <w:szCs w:val="28"/>
        </w:rPr>
        <w:t>顾问费人民币</w:t>
      </w:r>
      <w:r>
        <w:rPr>
          <w:rFonts w:hint="eastAsia"/>
          <w:sz w:val="28"/>
          <w:szCs w:val="28"/>
        </w:rPr>
        <w:t>6000元</w:t>
      </w:r>
      <w:r>
        <w:rPr>
          <w:rFonts w:hint="eastAsia"/>
          <w:sz w:val="28"/>
          <w:szCs w:val="28"/>
          <w:lang w:val="en-US" w:eastAsia="zh-CN"/>
        </w:rPr>
        <w:t>/年</w:t>
      </w:r>
      <w:r>
        <w:rPr>
          <w:rFonts w:hint="eastAsia"/>
          <w:sz w:val="28"/>
          <w:szCs w:val="28"/>
        </w:rPr>
        <w:t>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</w:t>
      </w:r>
      <w:r>
        <w:rPr>
          <w:sz w:val="28"/>
          <w:szCs w:val="28"/>
        </w:rPr>
        <w:t>服务事项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签约后一个月内</w:t>
      </w:r>
      <w:r>
        <w:rPr>
          <w:rFonts w:hint="eastAsia"/>
          <w:sz w:val="28"/>
          <w:szCs w:val="28"/>
        </w:rPr>
        <w:t>上门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客户运营</w:t>
      </w:r>
      <w:r>
        <w:rPr>
          <w:sz w:val="28"/>
          <w:szCs w:val="28"/>
        </w:rPr>
        <w:t>情况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规章制度，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>了解的情况为</w:t>
      </w:r>
      <w:r>
        <w:rPr>
          <w:rFonts w:hint="eastAsia"/>
          <w:sz w:val="28"/>
          <w:szCs w:val="28"/>
        </w:rPr>
        <w:t>客户</w:t>
      </w:r>
      <w:r>
        <w:rPr>
          <w:sz w:val="28"/>
          <w:szCs w:val="28"/>
        </w:rPr>
        <w:t>出具一份</w:t>
      </w:r>
      <w:r>
        <w:rPr>
          <w:rFonts w:hint="eastAsia"/>
          <w:sz w:val="28"/>
          <w:szCs w:val="28"/>
          <w:lang w:eastAsia="zh-CN"/>
        </w:rPr>
        <w:t>法律风险</w:t>
      </w:r>
      <w:r>
        <w:rPr>
          <w:sz w:val="28"/>
          <w:szCs w:val="28"/>
        </w:rPr>
        <w:t>体检报告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55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体检报告出具后五个工作日内书面出具整改意见；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3、</w:t>
      </w:r>
      <w:r>
        <w:rPr>
          <w:rFonts w:hint="eastAsia"/>
          <w:sz w:val="28"/>
          <w:szCs w:val="28"/>
        </w:rPr>
        <w:t>协助客户审查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修改合同；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4、</w:t>
      </w:r>
      <w:r>
        <w:rPr>
          <w:rFonts w:hint="eastAsia"/>
          <w:sz w:val="28"/>
          <w:szCs w:val="28"/>
        </w:rPr>
        <w:t>解答劳动</w:t>
      </w:r>
      <w:r>
        <w:rPr>
          <w:sz w:val="28"/>
          <w:szCs w:val="28"/>
        </w:rPr>
        <w:t>用工、企业经营管理等方面的</w:t>
      </w:r>
      <w:r>
        <w:rPr>
          <w:rFonts w:hint="eastAsia"/>
          <w:sz w:val="28"/>
          <w:szCs w:val="28"/>
        </w:rPr>
        <w:t>法律咨询，依法提供建议；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5、</w:t>
      </w:r>
      <w:r>
        <w:rPr>
          <w:sz w:val="28"/>
          <w:szCs w:val="28"/>
        </w:rPr>
        <w:t>年终为客户出具一份书面的</w:t>
      </w:r>
      <w:r>
        <w:rPr>
          <w:rFonts w:hint="eastAsia"/>
          <w:sz w:val="28"/>
          <w:szCs w:val="28"/>
          <w:lang w:eastAsia="zh-CN"/>
        </w:rPr>
        <w:t>服务</w:t>
      </w:r>
      <w:r>
        <w:rPr>
          <w:sz w:val="28"/>
          <w:szCs w:val="28"/>
        </w:rPr>
        <w:t>报告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55"/>
        <w:rPr>
          <w:rFonts w:hint="eastAsia"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方案二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（一）、收费</w:t>
      </w:r>
      <w:r>
        <w:rPr>
          <w:sz w:val="28"/>
          <w:szCs w:val="28"/>
        </w:rPr>
        <w:t>标准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法律</w:t>
      </w:r>
      <w:r>
        <w:rPr>
          <w:sz w:val="28"/>
          <w:szCs w:val="28"/>
        </w:rPr>
        <w:t>顾问费人民币</w:t>
      </w:r>
      <w:r>
        <w:rPr>
          <w:rFonts w:hint="eastAsia"/>
          <w:sz w:val="28"/>
          <w:szCs w:val="28"/>
        </w:rPr>
        <w:t>10000元</w:t>
      </w:r>
      <w:r>
        <w:rPr>
          <w:rFonts w:hint="eastAsia"/>
          <w:sz w:val="28"/>
          <w:szCs w:val="28"/>
          <w:lang w:val="en-US" w:eastAsia="zh-CN"/>
        </w:rPr>
        <w:t>/年</w:t>
      </w:r>
      <w:r>
        <w:rPr>
          <w:rFonts w:hint="eastAsia"/>
          <w:sz w:val="28"/>
          <w:szCs w:val="28"/>
        </w:rPr>
        <w:t>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</w:t>
      </w:r>
      <w:r>
        <w:rPr>
          <w:sz w:val="28"/>
          <w:szCs w:val="28"/>
        </w:rPr>
        <w:t>服务事项</w:t>
      </w:r>
    </w:p>
    <w:p>
      <w:pPr>
        <w:ind w:firstLine="555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1、每年</w:t>
      </w:r>
      <w:r>
        <w:rPr>
          <w:sz w:val="28"/>
          <w:szCs w:val="28"/>
        </w:rPr>
        <w:t>一次</w:t>
      </w:r>
      <w:r>
        <w:rPr>
          <w:rFonts w:hint="eastAsia"/>
          <w:sz w:val="28"/>
          <w:szCs w:val="28"/>
        </w:rPr>
        <w:t>上门</w:t>
      </w:r>
      <w:r>
        <w:rPr>
          <w:sz w:val="28"/>
          <w:szCs w:val="28"/>
        </w:rPr>
        <w:t>了解</w:t>
      </w:r>
      <w:r>
        <w:rPr>
          <w:rFonts w:hint="eastAsia"/>
          <w:sz w:val="28"/>
          <w:szCs w:val="28"/>
        </w:rPr>
        <w:t>客户运营</w:t>
      </w:r>
      <w:r>
        <w:rPr>
          <w:sz w:val="28"/>
          <w:szCs w:val="28"/>
        </w:rPr>
        <w:t>情况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规章制度，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>了解的情况为</w:t>
      </w:r>
      <w:r>
        <w:rPr>
          <w:rFonts w:hint="eastAsia"/>
          <w:sz w:val="28"/>
          <w:szCs w:val="28"/>
        </w:rPr>
        <w:t>客户</w:t>
      </w:r>
      <w:r>
        <w:rPr>
          <w:sz w:val="28"/>
          <w:szCs w:val="28"/>
        </w:rPr>
        <w:t>出具一份</w:t>
      </w:r>
      <w:r>
        <w:rPr>
          <w:rFonts w:hint="eastAsia"/>
          <w:sz w:val="28"/>
          <w:szCs w:val="28"/>
          <w:lang w:eastAsia="zh-CN"/>
        </w:rPr>
        <w:t>法律风险控制</w:t>
      </w:r>
      <w:r>
        <w:rPr>
          <w:sz w:val="28"/>
          <w:szCs w:val="28"/>
        </w:rPr>
        <w:t>体检报告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2、体检报告出具后五个工作日内出具书面整改意见；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3、</w:t>
      </w:r>
      <w:r>
        <w:rPr>
          <w:rFonts w:hint="eastAsia"/>
          <w:sz w:val="28"/>
          <w:szCs w:val="28"/>
        </w:rPr>
        <w:t>解答劳动</w:t>
      </w:r>
      <w:r>
        <w:rPr>
          <w:sz w:val="28"/>
          <w:szCs w:val="28"/>
        </w:rPr>
        <w:t>用工、企业经营管理等方面的</w:t>
      </w:r>
      <w:r>
        <w:rPr>
          <w:rFonts w:hint="eastAsia"/>
          <w:sz w:val="28"/>
          <w:szCs w:val="28"/>
        </w:rPr>
        <w:t>法律咨询，依法提供建议；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4、</w:t>
      </w:r>
      <w:r>
        <w:rPr>
          <w:sz w:val="28"/>
          <w:szCs w:val="28"/>
        </w:rPr>
        <w:t>每年</w:t>
      </w:r>
      <w:r>
        <w:rPr>
          <w:rFonts w:hint="eastAsia"/>
          <w:sz w:val="28"/>
          <w:szCs w:val="28"/>
        </w:rPr>
        <w:t>提供6次上门咨询</w:t>
      </w:r>
      <w:r>
        <w:rPr>
          <w:sz w:val="28"/>
          <w:szCs w:val="28"/>
        </w:rPr>
        <w:t>服务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5、</w:t>
      </w:r>
      <w:r>
        <w:rPr>
          <w:rFonts w:hint="eastAsia"/>
          <w:sz w:val="28"/>
          <w:szCs w:val="28"/>
        </w:rPr>
        <w:t>协助客户审</w:t>
      </w:r>
      <w:r>
        <w:rPr>
          <w:rFonts w:hint="eastAsia"/>
          <w:sz w:val="28"/>
          <w:szCs w:val="28"/>
          <w:lang w:eastAsia="zh-CN"/>
        </w:rPr>
        <w:t>核、</w:t>
      </w:r>
      <w:r>
        <w:rPr>
          <w:rFonts w:hint="eastAsia"/>
          <w:sz w:val="28"/>
          <w:szCs w:val="28"/>
        </w:rPr>
        <w:t>修改合同；</w:t>
      </w:r>
    </w:p>
    <w:p>
      <w:pPr>
        <w:ind w:firstLine="555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6、</w:t>
      </w:r>
      <w:bookmarkStart w:id="0" w:name="_GoBack"/>
      <w:bookmarkEnd w:id="0"/>
      <w:r>
        <w:rPr>
          <w:sz w:val="28"/>
          <w:szCs w:val="28"/>
        </w:rPr>
        <w:t>年终为客户出具一份书面的</w:t>
      </w:r>
      <w:r>
        <w:rPr>
          <w:rFonts w:hint="eastAsia"/>
          <w:sz w:val="28"/>
          <w:szCs w:val="28"/>
          <w:lang w:eastAsia="zh-CN"/>
        </w:rPr>
        <w:t>服务</w:t>
      </w:r>
      <w:r>
        <w:rPr>
          <w:sz w:val="28"/>
          <w:szCs w:val="28"/>
        </w:rPr>
        <w:t>报告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55"/>
        <w:rPr>
          <w:rFonts w:hint="eastAsia"/>
          <w:sz w:val="28"/>
          <w:szCs w:val="28"/>
          <w:lang w:eastAsia="zh-CN"/>
        </w:rPr>
      </w:pPr>
    </w:p>
    <w:p>
      <w:pPr>
        <w:ind w:firstLine="555"/>
        <w:rPr>
          <w:rFonts w:hint="eastAsia"/>
          <w:sz w:val="28"/>
          <w:szCs w:val="28"/>
          <w:lang w:eastAsia="zh-CN"/>
        </w:rPr>
      </w:pPr>
    </w:p>
    <w:p>
      <w:pPr>
        <w:ind w:firstLine="555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10"/>
          <w:szCs w:val="10"/>
        </w:rPr>
      </w:pP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000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ScaleCrop>false</ScaleCrop>
  <LinksUpToDate>false</LinksUpToDate>
  <CharactersWithSpaces>642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2019-05-12T02:15:00Z</dcterms:created>
  <dc:creator>minstone</dc:creator>
  <cp:lastModifiedBy>黄又可的 iPhone</cp:lastModifiedBy>
  <dcterms:modified xsi:type="dcterms:W3CDTF">2019-05-31T15:54:45Z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